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E5" w:rsidRDefault="000C31E5"/>
    <w:p w:rsidR="000C31E5" w:rsidRDefault="000C31E5"/>
    <w:p w:rsidR="000C31E5" w:rsidRDefault="000C31E5">
      <w:r w:rsidRPr="008D431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i1025" type="#_x0000_t75" style="width:541.5pt;height:495.75pt;visibility:visible">
            <v:imagedata r:id="rId4" o:title=""/>
          </v:shape>
        </w:pict>
      </w:r>
    </w:p>
    <w:p w:rsidR="000C31E5" w:rsidRDefault="000C31E5" w:rsidP="00E166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C31E5" w:rsidRDefault="000C31E5" w:rsidP="00E1664F">
      <w:pPr>
        <w:keepNext/>
      </w:pPr>
      <w:r>
        <w:object w:dxaOrig="1536" w:dyaOrig="994">
          <v:shape id="_x0000_i1026" type="#_x0000_t75" style="width:75.75pt;height:49.5pt" o:ole="">
            <v:imagedata r:id="rId5" o:title=""/>
          </v:shape>
          <o:OLEObject Type="Embed" ProgID="AcroExch.Document.7" ShapeID="_x0000_i1026" DrawAspect="Icon" ObjectID="_1396359074" r:id="rId6"/>
        </w:object>
      </w:r>
    </w:p>
    <w:p w:rsidR="000C31E5" w:rsidRDefault="000C31E5" w:rsidP="00E1664F">
      <w:pPr>
        <w:pStyle w:val="Caption"/>
      </w:pPr>
      <w:fldSimple w:instr=" SEQ Figure \* ARABIC ">
        <w:r>
          <w:rPr>
            <w:noProof/>
          </w:rPr>
          <w:t>1</w:t>
        </w:r>
      </w:fldSimple>
      <w:r>
        <w:rPr>
          <w:noProof/>
        </w:rPr>
        <w:t xml:space="preserve"> Click here for Ref. Lr. 1</w:t>
      </w:r>
    </w:p>
    <w:p w:rsidR="000C31E5" w:rsidRDefault="000C31E5" w:rsidP="0048104A">
      <w:pPr>
        <w:keepNext/>
      </w:pPr>
      <w:r>
        <w:object w:dxaOrig="1536" w:dyaOrig="994">
          <v:shape id="_x0000_i1027" type="#_x0000_t75" style="width:75.75pt;height:49.5pt" o:ole="">
            <v:imagedata r:id="rId5" o:title=""/>
          </v:shape>
          <o:OLEObject Type="Embed" ProgID="AcroExch.Document.7" ShapeID="_x0000_i1027" DrawAspect="Icon" ObjectID="_1396359075" r:id="rId7"/>
        </w:object>
      </w:r>
      <w:r>
        <w:tab/>
      </w:r>
      <w:r>
        <w:tab/>
      </w:r>
      <w:r>
        <w:tab/>
      </w:r>
      <w:r>
        <w:tab/>
      </w:r>
      <w:r>
        <w:tab/>
      </w:r>
    </w:p>
    <w:p w:rsidR="000C31E5" w:rsidRPr="00E1664F" w:rsidRDefault="000C31E5" w:rsidP="0048104A">
      <w:pPr>
        <w:pStyle w:val="Caption"/>
      </w:pPr>
      <w:fldSimple w:instr=" SEQ Figure \* ARABIC ">
        <w:r>
          <w:rPr>
            <w:noProof/>
          </w:rPr>
          <w:t>2</w:t>
        </w:r>
      </w:fldSimple>
      <w:r>
        <w:t xml:space="preserve"> Click here for Ref. Lr. 2</w:t>
      </w:r>
    </w:p>
    <w:sectPr w:rsidR="000C31E5" w:rsidRPr="00E1664F" w:rsidSect="00E1664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64F"/>
    <w:rsid w:val="00033722"/>
    <w:rsid w:val="000C31E5"/>
    <w:rsid w:val="00342ACA"/>
    <w:rsid w:val="0048104A"/>
    <w:rsid w:val="00695438"/>
    <w:rsid w:val="008D4313"/>
    <w:rsid w:val="00B00314"/>
    <w:rsid w:val="00CF02DA"/>
    <w:rsid w:val="00DC1E9A"/>
    <w:rsid w:val="00E1664F"/>
    <w:rsid w:val="00EE3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43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16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664F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E1664F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27</Words>
  <Characters>156</Characters>
  <Application>Microsoft Office Outlook</Application>
  <DocSecurity>0</DocSecurity>
  <Lines>0</Lines>
  <Paragraphs>0</Paragraphs>
  <ScaleCrop>false</ScaleCrop>
  <Company>bsnl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cotnc</dc:creator>
  <cp:keywords/>
  <dc:description/>
  <cp:lastModifiedBy>sdecomputer</cp:lastModifiedBy>
  <cp:revision>2</cp:revision>
  <dcterms:created xsi:type="dcterms:W3CDTF">2012-04-19T11:15:00Z</dcterms:created>
  <dcterms:modified xsi:type="dcterms:W3CDTF">2012-04-19T11:15:00Z</dcterms:modified>
</cp:coreProperties>
</file>